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A84" w:rsidRDefault="006A7B7B" w:rsidP="00D92715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4A3A84" w:rsidRDefault="004A3A84" w:rsidP="006A7B7B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E0404" w:rsidRDefault="003E0404" w:rsidP="006A7B7B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A7B7B" w:rsidRDefault="006A7B7B" w:rsidP="006A7B7B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E669C" w:rsidRDefault="003E0404" w:rsidP="003E0404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545</w:t>
      </w:r>
    </w:p>
    <w:p w:rsidR="000C14AF" w:rsidRPr="00B7354B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D9271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</w:t>
      </w:r>
      <w:r w:rsidR="003F7F0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="00D9271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гр. Монтана,</w:t>
      </w:r>
      <w:r w:rsidR="003E0404">
        <w:rPr>
          <w:rFonts w:ascii="Times New Roman" w:hAnsi="Times New Roman" w:cs="Times New Roman"/>
          <w:b/>
          <w:sz w:val="24"/>
          <w:szCs w:val="24"/>
          <w:lang w:val="bg-BG"/>
        </w:rPr>
        <w:t>15.12.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FD4A35" w:rsidRPr="0026256A" w:rsidRDefault="00FD4A35" w:rsidP="00FD4A35">
      <w:pPr>
        <w:spacing w:after="0"/>
        <w:jc w:val="both"/>
      </w:pPr>
    </w:p>
    <w:p w:rsidR="00B7354B" w:rsidRDefault="00FD4A35" w:rsidP="00FD4A35">
      <w:pPr>
        <w:spacing w:after="0"/>
        <w:jc w:val="both"/>
        <w:rPr>
          <w:sz w:val="20"/>
        </w:rPr>
      </w:pPr>
      <w:r w:rsidRPr="0026256A">
        <w:rPr>
          <w:sz w:val="20"/>
        </w:rPr>
        <w:tab/>
      </w:r>
    </w:p>
    <w:p w:rsidR="00FD4A35" w:rsidRPr="00FD4A35" w:rsidRDefault="00FD4A35" w:rsidP="00B7354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4A35">
        <w:rPr>
          <w:rFonts w:ascii="Times New Roman" w:hAnsi="Times New Roman" w:cs="Times New Roman"/>
          <w:sz w:val="24"/>
          <w:szCs w:val="24"/>
        </w:rPr>
        <w:t xml:space="preserve">На основание чл. 37ж, ал. 11 от Закона за собствеността и ползването на земеделски земи (ЗСПЗЗ), доклад с вх. № </w:t>
      </w:r>
      <w:r w:rsidR="00F05BFE">
        <w:rPr>
          <w:rFonts w:ascii="Times New Roman" w:hAnsi="Times New Roman" w:cs="Times New Roman"/>
          <w:sz w:val="24"/>
          <w:szCs w:val="24"/>
          <w:lang w:val="bg-BG"/>
        </w:rPr>
        <w:t>АР-6475</w:t>
      </w:r>
      <w:r w:rsidR="00F05BFE">
        <w:rPr>
          <w:rFonts w:ascii="Times New Roman" w:hAnsi="Times New Roman" w:cs="Times New Roman"/>
          <w:sz w:val="24"/>
          <w:szCs w:val="24"/>
        </w:rPr>
        <w:t>/</w:t>
      </w:r>
      <w:r w:rsidR="00F05BFE">
        <w:rPr>
          <w:rFonts w:ascii="Times New Roman" w:hAnsi="Times New Roman" w:cs="Times New Roman"/>
          <w:sz w:val="24"/>
          <w:szCs w:val="24"/>
          <w:lang w:val="bg-BG"/>
        </w:rPr>
        <w:t>09.1</w:t>
      </w:r>
      <w:r w:rsidR="00626CD1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F05BFE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Pr="00FD4A35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</w:t>
      </w:r>
      <w:r w:rsidR="009F1941">
        <w:rPr>
          <w:rFonts w:ascii="Times New Roman" w:hAnsi="Times New Roman" w:cs="Times New Roman"/>
          <w:sz w:val="24"/>
          <w:szCs w:val="24"/>
        </w:rPr>
        <w:t xml:space="preserve">З, определена със Заповед № 445 </w:t>
      </w:r>
      <w:r w:rsidRPr="00FD4A3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D4A35">
        <w:rPr>
          <w:rFonts w:ascii="Times New Roman" w:hAnsi="Times New Roman" w:cs="Times New Roman"/>
          <w:sz w:val="24"/>
          <w:szCs w:val="24"/>
        </w:rPr>
        <w:t xml:space="preserve"> 05.11.2025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г. н</w:t>
      </w:r>
      <w:r w:rsidRPr="00FD4A35">
        <w:rPr>
          <w:rFonts w:ascii="Times New Roman" w:hAnsi="Times New Roman" w:cs="Times New Roman"/>
          <w:sz w:val="24"/>
          <w:szCs w:val="24"/>
        </w:rPr>
        <w:t xml:space="preserve">а директора на Областна дирекция 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FD4A35">
        <w:rPr>
          <w:rFonts w:ascii="Times New Roman" w:hAnsi="Times New Roman" w:cs="Times New Roman"/>
          <w:sz w:val="24"/>
          <w:szCs w:val="24"/>
        </w:rPr>
        <w:t>Земеделие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FD4A35">
        <w:rPr>
          <w:rFonts w:ascii="Times New Roman" w:hAnsi="Times New Roman" w:cs="Times New Roman"/>
          <w:sz w:val="24"/>
          <w:szCs w:val="24"/>
        </w:rPr>
        <w:t xml:space="preserve"> - МОНТАНА и споразумение с вх. № 10ж/</w:t>
      </w:r>
      <w:r w:rsidR="00086A09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FD4A35">
        <w:rPr>
          <w:rFonts w:ascii="Times New Roman" w:hAnsi="Times New Roman" w:cs="Times New Roman"/>
          <w:sz w:val="24"/>
          <w:szCs w:val="24"/>
        </w:rPr>
        <w:t>8.12.2025 г. за землището на с. ГЛАВАНОВЦИ, ЕКАТТЕ 14965, община ГЕОРГИ ДАМЯНОВО, област МОНТАНА.</w:t>
      </w: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Pr="00FD4A35" w:rsidRDefault="00FD4A35" w:rsidP="00FD4A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A3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4A35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ливади с вх. № 10ж/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9704AA">
        <w:rPr>
          <w:rFonts w:ascii="Times New Roman" w:hAnsi="Times New Roman" w:cs="Times New Roman"/>
          <w:sz w:val="24"/>
          <w:szCs w:val="24"/>
        </w:rPr>
        <w:t>8.12.2025 г.</w:t>
      </w:r>
      <w:r w:rsidRPr="00FD4A35">
        <w:rPr>
          <w:rFonts w:ascii="Times New Roman" w:hAnsi="Times New Roman" w:cs="Times New Roman"/>
          <w:sz w:val="24"/>
          <w:szCs w:val="24"/>
        </w:rPr>
        <w:t xml:space="preserve">, сключено за календарната 2026 година за землището на с. ГЛАВАНОВЦИ, ЕКАТТЕ 14965, община ГЕОРГИ ДАМЯНОВО, област МОНТАНА, представено с доклад вх. № </w:t>
      </w:r>
      <w:r w:rsidR="00F05BFE">
        <w:rPr>
          <w:rFonts w:ascii="Times New Roman" w:hAnsi="Times New Roman" w:cs="Times New Roman"/>
          <w:sz w:val="24"/>
          <w:szCs w:val="24"/>
          <w:lang w:val="bg-BG"/>
        </w:rPr>
        <w:t>АР-6475</w:t>
      </w:r>
      <w:r w:rsidR="00F05BFE">
        <w:rPr>
          <w:rFonts w:ascii="Times New Roman" w:hAnsi="Times New Roman" w:cs="Times New Roman"/>
          <w:sz w:val="24"/>
          <w:szCs w:val="24"/>
        </w:rPr>
        <w:t>/</w:t>
      </w:r>
      <w:r w:rsidR="00626CD1">
        <w:rPr>
          <w:rFonts w:ascii="Times New Roman" w:hAnsi="Times New Roman" w:cs="Times New Roman"/>
          <w:sz w:val="24"/>
          <w:szCs w:val="24"/>
          <w:lang w:val="bg-BG"/>
        </w:rPr>
        <w:t>09.12</w:t>
      </w:r>
      <w:r w:rsidR="00F05BFE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="00F05BFE" w:rsidRPr="00FD4A35">
        <w:rPr>
          <w:rFonts w:ascii="Times New Roman" w:hAnsi="Times New Roman" w:cs="Times New Roman"/>
          <w:sz w:val="24"/>
          <w:szCs w:val="24"/>
        </w:rPr>
        <w:t xml:space="preserve"> г</w:t>
      </w:r>
      <w:r w:rsidRPr="00FD4A35">
        <w:rPr>
          <w:rFonts w:ascii="Times New Roman" w:hAnsi="Times New Roman" w:cs="Times New Roman"/>
          <w:sz w:val="24"/>
          <w:szCs w:val="24"/>
        </w:rPr>
        <w:t>. на комисията по чл. 37ж, ал. 4 от ЗСПЗЗ, определена със Заповед №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 xml:space="preserve"> 445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05.11.2025 г.</w:t>
      </w:r>
      <w:r w:rsidRPr="00FD4A35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FD4A35">
        <w:rPr>
          <w:rFonts w:ascii="Times New Roman" w:hAnsi="Times New Roman" w:cs="Times New Roman"/>
          <w:sz w:val="24"/>
          <w:szCs w:val="24"/>
        </w:rPr>
        <w:t>Земеделие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FD4A35">
        <w:rPr>
          <w:rFonts w:ascii="Times New Roman" w:hAnsi="Times New Roman" w:cs="Times New Roman"/>
          <w:sz w:val="24"/>
          <w:szCs w:val="24"/>
        </w:rPr>
        <w:t xml:space="preserve">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4A35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FD4A35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</w:t>
      </w:r>
      <w:r w:rsidR="00626CD1">
        <w:rPr>
          <w:rFonts w:ascii="Times New Roman" w:hAnsi="Times New Roman" w:cs="Times New Roman"/>
          <w:sz w:val="24"/>
          <w:szCs w:val="24"/>
        </w:rPr>
        <w:t>дурата и обхваща цялата площ</w:t>
      </w:r>
      <w:r w:rsidR="00626CD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D4A35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="00F05BFE">
        <w:rPr>
          <w:rFonts w:ascii="Times New Roman" w:hAnsi="Times New Roman" w:cs="Times New Roman"/>
          <w:sz w:val="24"/>
          <w:szCs w:val="24"/>
          <w:lang w:val="bg-BG"/>
        </w:rPr>
        <w:t>265.060</w:t>
      </w:r>
      <w:r w:rsidRPr="00FD4A35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4A35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пасища, мери и ливади в землището на с. ГЛАВАНОВЦИ,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</w:t>
      </w:r>
      <w:proofErr w:type="gramStart"/>
      <w:r w:rsidRPr="00FD4A35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FD4A3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4A35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FD4A35">
        <w:rPr>
          <w:rFonts w:ascii="Times New Roman" w:hAnsi="Times New Roman" w:cs="Times New Roman"/>
          <w:sz w:val="24"/>
          <w:szCs w:val="24"/>
        </w:rPr>
        <w:t>Земеделие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FD4A35">
        <w:rPr>
          <w:rFonts w:ascii="Times New Roman" w:hAnsi="Times New Roman" w:cs="Times New Roman"/>
          <w:sz w:val="24"/>
          <w:szCs w:val="24"/>
        </w:rPr>
        <w:t xml:space="preserve"> – МОНТАНА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B7354B" w:rsidRPr="00FD4A35" w:rsidRDefault="00B7354B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4A35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Средното годишно рентно плащане за землищата на община ГЕОРГИ ДАМЯНОВО е определено съгласно  § 2е от допълнителните разпоредби на ЗСПЗЗ от комисия, назначена със Заповед № 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FD4A35">
        <w:rPr>
          <w:rFonts w:ascii="Times New Roman" w:hAnsi="Times New Roman" w:cs="Times New Roman"/>
          <w:sz w:val="24"/>
          <w:szCs w:val="24"/>
        </w:rPr>
        <w:t xml:space="preserve"> от  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 xml:space="preserve">03.01.2025 г. </w:t>
      </w:r>
      <w:r w:rsidRPr="00FD4A35">
        <w:rPr>
          <w:rFonts w:ascii="Times New Roman" w:hAnsi="Times New Roman" w:cs="Times New Roman"/>
          <w:sz w:val="24"/>
          <w:szCs w:val="24"/>
        </w:rPr>
        <w:t xml:space="preserve">на директора на ОДЗ - МОНТАНА. Съгласно протокол от 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24.01.2025</w:t>
      </w:r>
      <w:r w:rsidRPr="00FD4A35">
        <w:rPr>
          <w:rFonts w:ascii="Times New Roman" w:hAnsi="Times New Roman" w:cs="Times New Roman"/>
          <w:sz w:val="24"/>
          <w:szCs w:val="24"/>
        </w:rPr>
        <w:t xml:space="preserve"> г. за землището на с. ГЛАВАНОВЦИ, ЕКАТТЕ 14965 средното годишно рентно плащане за ползване на пасища и мери е в размер 10.00 лв./дка, а средното годишно рентно плащане за ползване на ливади е в размер 11.00 лв./дка.</w:t>
      </w: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4A35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„Интернешънъл Асет банк“ АД, клон Монтана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FD4A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FD4A35" w:rsidRPr="00FD4A35" w:rsidTr="00833250">
        <w:trPr>
          <w:jc w:val="center"/>
        </w:trPr>
        <w:tc>
          <w:tcPr>
            <w:tcW w:w="5200" w:type="dxa"/>
            <w:shd w:val="clear" w:color="auto" w:fill="auto"/>
          </w:tcPr>
          <w:p w:rsidR="00FD4A35" w:rsidRPr="00FD4A35" w:rsidRDefault="00FD4A35" w:rsidP="0083325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A3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FD4A35" w:rsidRPr="00FD4A35" w:rsidRDefault="00FD4A35" w:rsidP="0083325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A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D4A35" w:rsidRPr="00FD4A35" w:rsidRDefault="00FD4A35" w:rsidP="0083325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A35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D4A35" w:rsidRPr="00FD4A35" w:rsidRDefault="00FD4A35" w:rsidP="0083325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A35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FD4A35" w:rsidRPr="00FD4A35" w:rsidTr="00833250">
        <w:trPr>
          <w:jc w:val="center"/>
        </w:trPr>
        <w:tc>
          <w:tcPr>
            <w:tcW w:w="5200" w:type="dxa"/>
            <w:shd w:val="clear" w:color="auto" w:fill="auto"/>
          </w:tcPr>
          <w:p w:rsidR="00FD4A35" w:rsidRPr="00FD4A35" w:rsidRDefault="00FD4A35" w:rsidP="008332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4A35">
              <w:rPr>
                <w:rFonts w:ascii="Times New Roman" w:hAnsi="Times New Roman" w:cs="Times New Roman"/>
                <w:sz w:val="24"/>
                <w:szCs w:val="24"/>
              </w:rPr>
              <w:t xml:space="preserve"> ГЛОБРОКЕР ЕООД</w:t>
            </w:r>
          </w:p>
        </w:tc>
        <w:tc>
          <w:tcPr>
            <w:tcW w:w="1280" w:type="dxa"/>
            <w:shd w:val="clear" w:color="auto" w:fill="auto"/>
          </w:tcPr>
          <w:p w:rsidR="00FD4A35" w:rsidRPr="00FD4A35" w:rsidRDefault="00FD4A35" w:rsidP="0083325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A35">
              <w:rPr>
                <w:rFonts w:ascii="Times New Roman" w:hAnsi="Times New Roman" w:cs="Times New Roman"/>
                <w:sz w:val="24"/>
                <w:szCs w:val="24"/>
              </w:rPr>
              <w:t>107.848</w:t>
            </w:r>
          </w:p>
        </w:tc>
        <w:tc>
          <w:tcPr>
            <w:tcW w:w="1280" w:type="dxa"/>
            <w:shd w:val="clear" w:color="auto" w:fill="auto"/>
          </w:tcPr>
          <w:p w:rsidR="00FD4A35" w:rsidRPr="00FD4A35" w:rsidRDefault="00FD4A35" w:rsidP="0083325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A35">
              <w:rPr>
                <w:rFonts w:ascii="Times New Roman" w:hAnsi="Times New Roman" w:cs="Times New Roman"/>
                <w:sz w:val="24"/>
                <w:szCs w:val="24"/>
              </w:rPr>
              <w:t>1 186.31</w:t>
            </w:r>
          </w:p>
          <w:p w:rsidR="00FD4A35" w:rsidRPr="00FD4A35" w:rsidRDefault="00FD4A35" w:rsidP="0083325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A35">
              <w:rPr>
                <w:rFonts w:ascii="Times New Roman" w:hAnsi="Times New Roman" w:cs="Times New Roman"/>
                <w:sz w:val="24"/>
                <w:szCs w:val="24"/>
              </w:rPr>
              <w:t>606.55</w:t>
            </w:r>
          </w:p>
        </w:tc>
      </w:tr>
    </w:tbl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4A35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4A35">
        <w:rPr>
          <w:rFonts w:ascii="Times New Roman" w:hAnsi="Times New Roman" w:cs="Times New Roman"/>
          <w:sz w:val="24"/>
          <w:szCs w:val="24"/>
        </w:rPr>
        <w:tab/>
        <w:t xml:space="preserve"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FD4A35">
        <w:rPr>
          <w:rFonts w:ascii="Times New Roman" w:hAnsi="Times New Roman" w:cs="Times New Roman"/>
          <w:sz w:val="24"/>
          <w:szCs w:val="24"/>
        </w:rPr>
        <w:t>Земеделие</w:t>
      </w:r>
      <w:r w:rsidRPr="00FD4A35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FD4A35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4A35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4A35">
        <w:rPr>
          <w:rFonts w:ascii="Times New Roman" w:hAnsi="Times New Roman" w:cs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4A35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4A35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FD4A35" w:rsidRPr="00FD4A35" w:rsidRDefault="00B646C2" w:rsidP="00FD4A3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Д-Р ВИОЛЕТА ГЕРГОВА </w:t>
      </w:r>
      <w:r w:rsidR="008965C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FD4A35" w:rsidRPr="00FD4A35" w:rsidRDefault="00FD4A35" w:rsidP="00FD4A35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FD4A35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B646C2" w:rsidRDefault="00B646C2" w:rsidP="00B646C2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47C60" w:rsidRDefault="00A47C60" w:rsidP="00B646C2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965C8" w:rsidRDefault="008965C8" w:rsidP="00B646C2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965C8" w:rsidRDefault="008965C8" w:rsidP="00B646C2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8965C8" w:rsidSect="00DE1108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28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B62" w:rsidRDefault="00F00B62" w:rsidP="00432B22">
      <w:pPr>
        <w:spacing w:after="0" w:line="240" w:lineRule="auto"/>
      </w:pPr>
      <w:r>
        <w:separator/>
      </w:r>
    </w:p>
  </w:endnote>
  <w:endnote w:type="continuationSeparator" w:id="0">
    <w:p w:rsidR="00F00B62" w:rsidRDefault="00F00B62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F00B62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F00B62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B62" w:rsidRDefault="00F00B62" w:rsidP="00432B22">
      <w:pPr>
        <w:spacing w:after="0" w:line="240" w:lineRule="auto"/>
      </w:pPr>
      <w:r>
        <w:separator/>
      </w:r>
    </w:p>
  </w:footnote>
  <w:footnote w:type="continuationSeparator" w:id="0">
    <w:p w:rsidR="00F00B62" w:rsidRDefault="00F00B62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3A8F"/>
    <w:rsid w:val="00074800"/>
    <w:rsid w:val="0008084E"/>
    <w:rsid w:val="00082911"/>
    <w:rsid w:val="00086A09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D6C35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1DE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23D9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47046"/>
    <w:rsid w:val="00250FD6"/>
    <w:rsid w:val="00251FA4"/>
    <w:rsid w:val="00255205"/>
    <w:rsid w:val="00257AAA"/>
    <w:rsid w:val="00261973"/>
    <w:rsid w:val="00265E31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0404"/>
    <w:rsid w:val="003E5E8F"/>
    <w:rsid w:val="003E6995"/>
    <w:rsid w:val="003F556F"/>
    <w:rsid w:val="003F5F51"/>
    <w:rsid w:val="003F6261"/>
    <w:rsid w:val="003F665D"/>
    <w:rsid w:val="003F7C2F"/>
    <w:rsid w:val="003F7F0E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87D"/>
    <w:rsid w:val="00432B22"/>
    <w:rsid w:val="00434385"/>
    <w:rsid w:val="00435461"/>
    <w:rsid w:val="0043726A"/>
    <w:rsid w:val="00440A67"/>
    <w:rsid w:val="00440F34"/>
    <w:rsid w:val="00443CA0"/>
    <w:rsid w:val="0044790E"/>
    <w:rsid w:val="0044797A"/>
    <w:rsid w:val="004503A7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86C68"/>
    <w:rsid w:val="004963F0"/>
    <w:rsid w:val="00497F05"/>
    <w:rsid w:val="004A3A84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6CD1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6F3FBB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965C8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206E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04AA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1941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47C60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46C2"/>
    <w:rsid w:val="00B65E6D"/>
    <w:rsid w:val="00B66356"/>
    <w:rsid w:val="00B70D5A"/>
    <w:rsid w:val="00B71D8E"/>
    <w:rsid w:val="00B7354B"/>
    <w:rsid w:val="00B8198F"/>
    <w:rsid w:val="00B86B7C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2A62"/>
    <w:rsid w:val="00C33CD6"/>
    <w:rsid w:val="00C3479F"/>
    <w:rsid w:val="00C354B9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A58D6"/>
    <w:rsid w:val="00CB6C3C"/>
    <w:rsid w:val="00CC4C44"/>
    <w:rsid w:val="00CC7B10"/>
    <w:rsid w:val="00CD4ECE"/>
    <w:rsid w:val="00CD78F3"/>
    <w:rsid w:val="00CE0FCE"/>
    <w:rsid w:val="00CE1E08"/>
    <w:rsid w:val="00CE59A5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41C6F"/>
    <w:rsid w:val="00D60D03"/>
    <w:rsid w:val="00D62766"/>
    <w:rsid w:val="00D7137E"/>
    <w:rsid w:val="00D83ABF"/>
    <w:rsid w:val="00D92715"/>
    <w:rsid w:val="00D93DF1"/>
    <w:rsid w:val="00D97F72"/>
    <w:rsid w:val="00DA3CF7"/>
    <w:rsid w:val="00DA5494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2BE2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E28AD"/>
    <w:rsid w:val="00EF12A6"/>
    <w:rsid w:val="00EF4A0D"/>
    <w:rsid w:val="00EF4A8E"/>
    <w:rsid w:val="00F00B62"/>
    <w:rsid w:val="00F025E7"/>
    <w:rsid w:val="00F032C1"/>
    <w:rsid w:val="00F03BEE"/>
    <w:rsid w:val="00F05BF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2F13"/>
    <w:rsid w:val="00FA7CA0"/>
    <w:rsid w:val="00FB5857"/>
    <w:rsid w:val="00FB7900"/>
    <w:rsid w:val="00FC0A15"/>
    <w:rsid w:val="00FC380C"/>
    <w:rsid w:val="00FC493F"/>
    <w:rsid w:val="00FC687B"/>
    <w:rsid w:val="00FC7559"/>
    <w:rsid w:val="00FC7590"/>
    <w:rsid w:val="00FD24C8"/>
    <w:rsid w:val="00FD4A35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B3A4131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50</cp:revision>
  <cp:lastPrinted>2025-12-15T09:30:00Z</cp:lastPrinted>
  <dcterms:created xsi:type="dcterms:W3CDTF">2024-12-17T11:58:00Z</dcterms:created>
  <dcterms:modified xsi:type="dcterms:W3CDTF">2025-12-15T09:34:00Z</dcterms:modified>
</cp:coreProperties>
</file>